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478"/>
        <w:gridCol w:w="477"/>
        <w:gridCol w:w="319"/>
        <w:gridCol w:w="159"/>
        <w:gridCol w:w="478"/>
        <w:gridCol w:w="477"/>
        <w:gridCol w:w="478"/>
        <w:gridCol w:w="478"/>
        <w:gridCol w:w="28"/>
      </w:tblGrid>
      <w:tr w:rsidR="0035418B" w:rsidRPr="0035418B" w:rsidTr="00ED5756">
        <w:trPr>
          <w:gridAfter w:val="1"/>
          <w:wAfter w:w="28" w:type="dxa"/>
          <w:trHeight w:val="112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4A03C8" w:rsidRPr="0035418B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  <w:bookmarkStart w:id="0" w:name="_GoBack"/>
            <w:bookmarkEnd w:id="0"/>
          </w:p>
          <w:p w:rsidR="0048123E" w:rsidRPr="0035418B" w:rsidRDefault="00BC3C22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IZVJEŠTAJ O UTROŠKU SREDSTAVA </w:t>
            </w:r>
          </w:p>
          <w:p w:rsidR="001D00C3" w:rsidRPr="0035418B" w:rsidRDefault="0048123E" w:rsidP="001D00C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u okviru Programa </w:t>
            </w:r>
            <w:r w:rsidR="001D00C3"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raspodjele sredstava sa potrošačke jedinice </w:t>
            </w:r>
          </w:p>
          <w:p w:rsidR="00D65EDA" w:rsidRPr="0035418B" w:rsidRDefault="001D00C3" w:rsidP="001D00C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Mediji za 2024. godinu</w:t>
            </w: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1D00C3" w:rsidRPr="0035418B" w:rsidRDefault="001D00C3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projekta za koji se vrši pravdanje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46730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</w:t>
            </w:r>
            <w:r w:rsidR="000F37AB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pravnog lica/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neprofitne organizacije,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koji realizira medijski projekat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</w:t>
            </w:r>
            <w:r w:rsidR="00D65ED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35418B" w:rsidRDefault="00BA752A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</w:t>
            </w:r>
            <w:r w:rsidR="00C10F76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-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Broj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odluke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odobravanju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odobrenih sredstava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 po pro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jektu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za koji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se podnosi izvještaj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1D00C3" w:rsidP="0046730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Vremenski 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period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realizacije medijskog projekta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9653B5" w:rsidRPr="0035418B" w:rsidRDefault="009653B5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Provedene aktivnosti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medijskog projekta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35418B" w:rsidRPr="0035418B" w:rsidTr="00ED5756">
        <w:trPr>
          <w:gridAfter w:val="1"/>
          <w:wAfter w:w="28" w:type="dxa"/>
          <w:trHeight w:val="6091"/>
        </w:trPr>
        <w:tc>
          <w:tcPr>
            <w:tcW w:w="3397" w:type="dxa"/>
            <w:shd w:val="clear" w:color="auto" w:fill="auto"/>
            <w:vAlign w:val="center"/>
          </w:tcPr>
          <w:p w:rsidR="009653B5" w:rsidRPr="0035418B" w:rsidRDefault="004F42A3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te u koju  svrhu  su utrošena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odobrena sredstva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trHeight w:val="259"/>
        </w:trPr>
        <w:tc>
          <w:tcPr>
            <w:tcW w:w="9634" w:type="dxa"/>
            <w:gridSpan w:val="17"/>
            <w:shd w:val="clear" w:color="auto" w:fill="DBE5F1" w:themeFill="accent1" w:themeFillTint="33"/>
            <w:vAlign w:val="center"/>
          </w:tcPr>
          <w:p w:rsidR="00DA57F7" w:rsidRPr="0035418B" w:rsidRDefault="00DA57F7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Efekti ostvareni realizacijo</w:t>
            </w:r>
            <w:r w:rsidR="006D581B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m konkretnih aktivnosti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u okviru medijskog projekta</w:t>
            </w:r>
          </w:p>
        </w:tc>
      </w:tr>
      <w:tr w:rsidR="0035418B" w:rsidRPr="0035418B" w:rsidTr="00ED5756">
        <w:trPr>
          <w:trHeight w:val="8229"/>
        </w:trPr>
        <w:tc>
          <w:tcPr>
            <w:tcW w:w="3397" w:type="dxa"/>
            <w:shd w:val="clear" w:color="auto" w:fill="auto"/>
            <w:vAlign w:val="center"/>
          </w:tcPr>
          <w:p w:rsidR="00DA57F7" w:rsidRPr="0035418B" w:rsidRDefault="004F42A3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="0094109B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navesti oblast/i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DA57F7" w:rsidRPr="0035418B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35418B" w:rsidRDefault="00EB6D36" w:rsidP="0016656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35418B" w:rsidRPr="0035418B" w:rsidTr="00ED5756">
        <w:trPr>
          <w:gridAfter w:val="1"/>
          <w:wAfter w:w="28" w:type="dxa"/>
          <w:trHeight w:val="4944"/>
        </w:trPr>
        <w:tc>
          <w:tcPr>
            <w:tcW w:w="3397" w:type="dxa"/>
            <w:vAlign w:val="center"/>
          </w:tcPr>
          <w:p w:rsidR="00EB6D36" w:rsidRPr="0035418B" w:rsidRDefault="00143775" w:rsidP="0046730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Po potrebi upisati dodatne komentare 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se procijeni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da su bitni prilikom izvještavanja o sprovedeno</w:t>
            </w:r>
            <w:r w:rsidR="0046730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 medijskom programu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B6D36" w:rsidRPr="0035418B" w:rsidRDefault="00EB6D36" w:rsidP="0016656E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</w:tbl>
    <w:p w:rsidR="00C4070B" w:rsidRPr="0035418B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418B" w:rsidRPr="0035418B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35418B" w:rsidRDefault="0079195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35418B" w:rsidRPr="0035418B" w:rsidTr="009204BA">
        <w:trPr>
          <w:trHeight w:val="7095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669"/>
              <w:gridCol w:w="2264"/>
              <w:gridCol w:w="1981"/>
            </w:tblGrid>
            <w:tr w:rsidR="0035418B" w:rsidRPr="0035418B" w:rsidTr="009204BA">
              <w:trPr>
                <w:trHeight w:val="59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Iznos sredstva traženih </w:t>
                  </w:r>
                </w:p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Finansijskim planom</w:t>
                  </w: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sredstava koji se pravdaju priloženom dokumentacijom</w:t>
                  </w: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16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17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5089" w:type="dxa"/>
                  <w:gridSpan w:val="2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Pr="0035418B" w:rsidRDefault="00791956" w:rsidP="00983253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:rsidR="00394152" w:rsidRPr="0035418B" w:rsidRDefault="00394152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b/>
          <w:sz w:val="20"/>
          <w:lang w:val="bs-Latn-BA"/>
        </w:rPr>
        <w:t>Napomena: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Korisnik sredstava obavezno popunjava rubrike 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35418B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83253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 xml:space="preserve">Rok za dostavu izvještaja </w:t>
      </w:r>
      <w:r w:rsidR="0048123E" w:rsidRPr="0035418B">
        <w:rPr>
          <w:rFonts w:ascii="Calibri Light" w:hAnsi="Calibri Light" w:cs="Calibri Light"/>
          <w:sz w:val="20"/>
          <w:lang w:val="bs-Latn-BA"/>
        </w:rPr>
        <w:t>o utrošku sredstava utvrđen je o</w:t>
      </w:r>
      <w:r w:rsidRPr="0035418B">
        <w:rPr>
          <w:rFonts w:ascii="Calibri Light" w:hAnsi="Calibri Light" w:cs="Calibri Light"/>
          <w:sz w:val="20"/>
          <w:lang w:val="bs-Latn-BA"/>
        </w:rPr>
        <w:t>dlukom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Vlade </w:t>
      </w:r>
      <w:r w:rsidR="0048123E" w:rsidRPr="0035418B">
        <w:rPr>
          <w:rFonts w:ascii="Calibri Light" w:hAnsi="Calibri Light" w:cs="Calibri Light"/>
          <w:sz w:val="20"/>
          <w:lang w:val="bs-Latn-BA"/>
        </w:rPr>
        <w:t>Tuzlanskog k</w:t>
      </w:r>
      <w:r w:rsidR="00C05CA6" w:rsidRPr="0035418B">
        <w:rPr>
          <w:rFonts w:ascii="Calibri Light" w:hAnsi="Calibri Light" w:cs="Calibri Light"/>
          <w:sz w:val="20"/>
          <w:lang w:val="bs-Latn-BA"/>
        </w:rPr>
        <w:t>antona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o odobravanj</w:t>
      </w:r>
      <w:r w:rsidR="00ED5756">
        <w:rPr>
          <w:rFonts w:ascii="Calibri Light" w:hAnsi="Calibri Light" w:cs="Calibri Light"/>
          <w:sz w:val="20"/>
          <w:lang w:val="bs-Latn-BA"/>
        </w:rPr>
        <w:t>u sredstava za svakog korisnika.</w:t>
      </w:r>
    </w:p>
    <w:p w:rsidR="00DA57F7" w:rsidRPr="0035418B" w:rsidRDefault="00DA57F7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BC340B" w:rsidRPr="0035418B" w:rsidRDefault="00A000D2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>Dokumentacija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prihvatljiva za pravdanje namjenskog utroška sredstava su dokazi nastanka obaveze ili dokazi o plaćanju, kao što su: </w:t>
      </w:r>
      <w:r w:rsidR="00E93922" w:rsidRPr="0035418B">
        <w:rPr>
          <w:rFonts w:ascii="Calibri Light" w:hAnsi="Calibri Light" w:cs="Calibri Light"/>
          <w:sz w:val="20"/>
          <w:lang w:val="bs-Latn-BA"/>
        </w:rPr>
        <w:t>računi/fakture,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 fiskalni računi</w:t>
      </w:r>
      <w:r w:rsidR="00A0592F" w:rsidRPr="0035418B">
        <w:rPr>
          <w:rFonts w:ascii="Calibri Light" w:hAnsi="Calibri Light" w:cs="Calibri Light"/>
          <w:sz w:val="20"/>
          <w:lang w:val="bs-Latn-BA"/>
        </w:rPr>
        <w:t xml:space="preserve"> sa fakturom</w:t>
      </w:r>
      <w:r w:rsidR="00DA57F7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izvod sa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 bank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ovnog računa, 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uplatnice kao dokaz o izvršenom </w:t>
      </w:r>
      <w:r w:rsidR="00467303" w:rsidRPr="0035418B">
        <w:rPr>
          <w:rFonts w:ascii="Calibri Light" w:hAnsi="Calibri Light" w:cs="Calibri Light"/>
          <w:sz w:val="20"/>
          <w:lang w:val="bs-Latn-BA"/>
        </w:rPr>
        <w:t>plaćanju faktura</w:t>
      </w:r>
      <w:r w:rsidR="00E93922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ugovori o djelu, obrazac AUG-1031, </w:t>
      </w:r>
      <w:r w:rsidR="00467303" w:rsidRPr="00ED5756">
        <w:rPr>
          <w:rFonts w:ascii="Calibri Light" w:hAnsi="Calibri Light" w:cs="Calibri Light"/>
          <w:sz w:val="20"/>
          <w:lang w:val="bs-Latn-BA"/>
        </w:rPr>
        <w:t>platne liste sa pratećom o</w:t>
      </w:r>
      <w:r w:rsidR="001D00C3" w:rsidRPr="00ED5756">
        <w:rPr>
          <w:rFonts w:ascii="Calibri Light" w:hAnsi="Calibri Light" w:cs="Calibri Light"/>
          <w:sz w:val="20"/>
          <w:lang w:val="bs-Latn-BA"/>
        </w:rPr>
        <w:t>dlukom</w:t>
      </w:r>
      <w:r w:rsidR="00467303" w:rsidRPr="00ED5756">
        <w:rPr>
          <w:rFonts w:ascii="Calibri Light" w:hAnsi="Calibri Light" w:cs="Calibri Light"/>
          <w:sz w:val="20"/>
          <w:lang w:val="bs-Latn-BA"/>
        </w:rPr>
        <w:t>, rješenjem ili drugim dokumentom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pravnog lica</w:t>
      </w:r>
      <w:r w:rsidR="00467303" w:rsidRPr="00ED5756">
        <w:rPr>
          <w:rFonts w:ascii="Calibri Light" w:hAnsi="Calibri Light" w:cs="Calibri Light"/>
          <w:sz w:val="20"/>
          <w:lang w:val="bs-Latn-BA"/>
        </w:rPr>
        <w:t>,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iz koje</w:t>
      </w:r>
      <w:r w:rsidR="00467303" w:rsidRPr="00ED5756">
        <w:rPr>
          <w:rFonts w:ascii="Calibri Light" w:hAnsi="Calibri Light" w:cs="Calibri Light"/>
          <w:sz w:val="20"/>
          <w:lang w:val="bs-Latn-BA"/>
        </w:rPr>
        <w:t>g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je jasno vidljiv procenat plaće koji se odnosi na izvršavanje obaveza </w:t>
      </w:r>
      <w:r w:rsidR="00467303" w:rsidRPr="00ED5756">
        <w:rPr>
          <w:rFonts w:ascii="Calibri Light" w:hAnsi="Calibri Light" w:cs="Calibri Light"/>
          <w:sz w:val="20"/>
          <w:lang w:val="bs-Latn-BA"/>
        </w:rPr>
        <w:t>u</w:t>
      </w:r>
      <w:r w:rsidR="009204BA" w:rsidRPr="00ED5756">
        <w:rPr>
          <w:rFonts w:ascii="Calibri Light" w:hAnsi="Calibri Light" w:cs="Calibri Light"/>
          <w:sz w:val="20"/>
          <w:lang w:val="bs-Latn-BA"/>
        </w:rPr>
        <w:t xml:space="preserve"> realizacij</w:t>
      </w:r>
      <w:r w:rsidR="00467303" w:rsidRPr="00ED5756">
        <w:rPr>
          <w:rFonts w:ascii="Calibri Light" w:hAnsi="Calibri Light" w:cs="Calibri Light"/>
          <w:sz w:val="20"/>
          <w:lang w:val="bs-Latn-BA"/>
        </w:rPr>
        <w:t>i</w:t>
      </w:r>
      <w:r w:rsidR="009204BA" w:rsidRPr="00ED5756">
        <w:rPr>
          <w:rFonts w:ascii="Calibri Light" w:hAnsi="Calibri Light" w:cs="Calibri Light"/>
          <w:sz w:val="20"/>
          <w:lang w:val="bs-Latn-BA"/>
        </w:rPr>
        <w:t xml:space="preserve"> medijskog projekta (ne veći od 15%)</w:t>
      </w:r>
      <w:r w:rsidR="001D00C3" w:rsidRPr="00ED5756">
        <w:rPr>
          <w:rFonts w:ascii="Calibri Light" w:hAnsi="Calibri Light" w:cs="Calibri Light"/>
          <w:sz w:val="20"/>
          <w:lang w:val="bs-Latn-BA"/>
        </w:rPr>
        <w:t>,</w:t>
      </w:r>
      <w:r w:rsidR="001D00C3" w:rsidRPr="0035418B">
        <w:rPr>
          <w:rFonts w:ascii="Calibri Light" w:hAnsi="Calibri Light" w:cs="Calibri Light"/>
          <w:sz w:val="20"/>
          <w:lang w:val="bs-Latn-BA"/>
        </w:rPr>
        <w:t xml:space="preserve"> </w:t>
      </w:r>
      <w:r w:rsidR="00C05CA6" w:rsidRPr="0035418B">
        <w:rPr>
          <w:rFonts w:ascii="Calibri Light" w:hAnsi="Calibri Light" w:cs="Calibri Light"/>
          <w:sz w:val="20"/>
          <w:lang w:val="bs-Latn-BA"/>
        </w:rPr>
        <w:t>blagajnički nalog - bla</w:t>
      </w:r>
      <w:r w:rsidR="00143775" w:rsidRPr="0035418B">
        <w:rPr>
          <w:rFonts w:ascii="Calibri Light" w:hAnsi="Calibri Light" w:cs="Calibri Light"/>
          <w:sz w:val="20"/>
          <w:lang w:val="bs-Latn-BA"/>
        </w:rPr>
        <w:t xml:space="preserve">gajničko poslovanje isključivo </w:t>
      </w:r>
      <w:r w:rsidR="00C05CA6" w:rsidRPr="0035418B">
        <w:rPr>
          <w:rFonts w:ascii="Calibri Light" w:hAnsi="Calibri Light" w:cs="Calibri Light"/>
          <w:sz w:val="20"/>
          <w:lang w:val="bs-Latn-BA"/>
        </w:rPr>
        <w:t>u skladu sa Uredbom o uslovima i načinu plaćanja gotovim novcem („Službene novine Federacije BiH“, broj: 72/15 i 82/45), i dr</w:t>
      </w:r>
      <w:r w:rsidR="00944154" w:rsidRPr="0035418B">
        <w:rPr>
          <w:rFonts w:ascii="Calibri Light" w:hAnsi="Calibri Light" w:cs="Calibri Light"/>
          <w:sz w:val="20"/>
          <w:lang w:val="bs-Latn-BA"/>
        </w:rPr>
        <w:t>.</w:t>
      </w:r>
    </w:p>
    <w:p w:rsidR="00DA57F7" w:rsidRPr="0035418B" w:rsidRDefault="00DA57F7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C05CA6" w:rsidRPr="0035418B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>Svi dokumenti koji se dostavljaju u svrhu pravdanja namjenskog utroška sredstava moraju biti or</w:t>
      </w:r>
      <w:r w:rsidR="00143775" w:rsidRPr="0035418B">
        <w:rPr>
          <w:rFonts w:ascii="Calibri Light" w:hAnsi="Calibri Light" w:cs="Calibri Light"/>
          <w:sz w:val="20"/>
          <w:lang w:val="bs-Latn-BA"/>
        </w:rPr>
        <w:t xml:space="preserve">iginal ili </w:t>
      </w:r>
      <w:r w:rsidRPr="0035418B">
        <w:rPr>
          <w:rFonts w:ascii="Calibri Light" w:hAnsi="Calibri Light" w:cs="Calibri Light"/>
          <w:sz w:val="20"/>
          <w:lang w:val="bs-Latn-BA"/>
        </w:rPr>
        <w:t>ovjerena kopija ili kopije ovjerene p</w:t>
      </w:r>
      <w:r w:rsidR="00143775" w:rsidRPr="0035418B">
        <w:rPr>
          <w:rFonts w:ascii="Calibri Light" w:hAnsi="Calibri Light" w:cs="Calibri Light"/>
          <w:sz w:val="20"/>
          <w:lang w:val="bs-Latn-BA"/>
        </w:rPr>
        <w:t>e</w:t>
      </w:r>
      <w:r w:rsidR="0048123E" w:rsidRPr="0035418B">
        <w:rPr>
          <w:rFonts w:ascii="Calibri Light" w:hAnsi="Calibri Light" w:cs="Calibri Light"/>
          <w:sz w:val="20"/>
          <w:lang w:val="bs-Latn-BA"/>
        </w:rPr>
        <w:t>čatom pravnog lica (korisnik</w:t>
      </w:r>
      <w:r w:rsidRPr="0035418B">
        <w:rPr>
          <w:rFonts w:ascii="Calibri Light" w:hAnsi="Calibri Light" w:cs="Calibri Light"/>
          <w:sz w:val="20"/>
          <w:lang w:val="bs-Latn-BA"/>
        </w:rPr>
        <w:t>a sredstava).</w:t>
      </w:r>
    </w:p>
    <w:p w:rsidR="00C05CA6" w:rsidRPr="0035418B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9204BA" w:rsidRPr="0035418B" w:rsidRDefault="00700E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B26328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gore navedene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dokaze čime se potvrđuj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ranije dostavljenom zahtjevu</w:t>
      </w:r>
      <w:r w:rsidR="00AD3754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orisnika.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Mjesto i datum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</w:t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M. P.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Podnosilac izvještaja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>______________________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                                                ______________________</w:t>
      </w:r>
    </w:p>
    <w:sectPr w:rsidR="009204BA" w:rsidRPr="0035418B" w:rsidSect="00C4070B">
      <w:footerReference w:type="default" r:id="rId8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89" w:rsidRDefault="00610989">
      <w:r>
        <w:separator/>
      </w:r>
    </w:p>
  </w:endnote>
  <w:endnote w:type="continuationSeparator" w:id="0">
    <w:p w:rsidR="00610989" w:rsidRDefault="0061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AD3754" w:rsidRPr="00AD3754" w:rsidRDefault="00C4070B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 w:rsidR="00983253"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ab/>
            </w:r>
            <w:r w:rsidR="00CF1FEE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Stranica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B4662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1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B4662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1956" w:rsidRPr="00E11949" w:rsidRDefault="0079195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89" w:rsidRDefault="00610989">
      <w:r>
        <w:separator/>
      </w:r>
    </w:p>
  </w:footnote>
  <w:footnote w:type="continuationSeparator" w:id="0">
    <w:p w:rsidR="00610989" w:rsidRDefault="0061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00C3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5418B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E6D9A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67303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989"/>
    <w:rsid w:val="00610C4E"/>
    <w:rsid w:val="00613DB6"/>
    <w:rsid w:val="00616C15"/>
    <w:rsid w:val="00623698"/>
    <w:rsid w:val="00624B48"/>
    <w:rsid w:val="00627885"/>
    <w:rsid w:val="0063579B"/>
    <w:rsid w:val="00637E7B"/>
    <w:rsid w:val="00641851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42B2"/>
    <w:rsid w:val="00915331"/>
    <w:rsid w:val="009204BA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62D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46623"/>
    <w:rsid w:val="00B50E76"/>
    <w:rsid w:val="00B5132E"/>
    <w:rsid w:val="00B51EB6"/>
    <w:rsid w:val="00B53387"/>
    <w:rsid w:val="00B53ED8"/>
    <w:rsid w:val="00B544A8"/>
    <w:rsid w:val="00B5582E"/>
    <w:rsid w:val="00B6432B"/>
    <w:rsid w:val="00B669BD"/>
    <w:rsid w:val="00B67415"/>
    <w:rsid w:val="00B72EFF"/>
    <w:rsid w:val="00B85377"/>
    <w:rsid w:val="00B91D00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04F"/>
    <w:rsid w:val="00C918BF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5756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2FE3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ECCE6-5D89-422C-B3C4-0ABDB0FB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2</cp:revision>
  <cp:lastPrinted>2024-07-15T09:19:00Z</cp:lastPrinted>
  <dcterms:created xsi:type="dcterms:W3CDTF">2024-07-15T09:20:00Z</dcterms:created>
  <dcterms:modified xsi:type="dcterms:W3CDTF">2024-07-15T09:20:00Z</dcterms:modified>
</cp:coreProperties>
</file>